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AE39" w14:textId="77777777" w:rsidR="005717B9" w:rsidRDefault="00591CD4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Dr. </w:t>
      </w:r>
      <w:r w:rsidR="005717B9" w:rsidRPr="00960D45">
        <w:rPr>
          <w:rFonts w:ascii="Times New Roman" w:hAnsi="Times New Roman" w:cs="Times New Roman"/>
          <w:b/>
          <w:bCs/>
          <w:sz w:val="30"/>
          <w:szCs w:val="30"/>
        </w:rPr>
        <w:t>D</w:t>
      </w:r>
      <w:r w:rsidR="005717B9">
        <w:rPr>
          <w:rFonts w:ascii="Times New Roman" w:hAnsi="Times New Roman" w:cs="Times New Roman"/>
          <w:b/>
          <w:bCs/>
          <w:sz w:val="30"/>
          <w:szCs w:val="30"/>
        </w:rPr>
        <w:t>enise Wiedemann</w:t>
      </w:r>
      <w:r w:rsidR="00007FF1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27040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20759">
        <w:rPr>
          <w:rFonts w:ascii="Times New Roman" w:hAnsi="Times New Roman" w:cs="Times New Roman"/>
          <w:b/>
          <w:bCs/>
          <w:sz w:val="30"/>
          <w:szCs w:val="30"/>
        </w:rPr>
        <w:t>LL.M. (Lisboa</w:t>
      </w:r>
      <w:r w:rsidR="0027040F" w:rsidRPr="0027040F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14:paraId="4C2A90A8" w14:textId="77777777" w:rsidR="005717B9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AX </w:t>
      </w: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19"/>
          <w:szCs w:val="19"/>
        </w:rPr>
        <w:t xml:space="preserve">LANCK </w:t>
      </w:r>
      <w:r>
        <w:rPr>
          <w:rFonts w:ascii="Times New Roman" w:hAnsi="Times New Roman" w:cs="Times New Roman"/>
          <w:sz w:val="24"/>
          <w:szCs w:val="24"/>
        </w:rPr>
        <w:t>- I</w:t>
      </w:r>
      <w:r>
        <w:rPr>
          <w:rFonts w:ascii="Times New Roman" w:hAnsi="Times New Roman" w:cs="Times New Roman"/>
          <w:sz w:val="19"/>
          <w:szCs w:val="19"/>
        </w:rPr>
        <w:t>NSTITUT FÜR AUSLÄNDISCHES UND</w:t>
      </w:r>
    </w:p>
    <w:p w14:paraId="17FC4F9B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INTERNATIONALES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>RIVATRECHT</w:t>
      </w:r>
    </w:p>
    <w:p w14:paraId="4586A73A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59CA4591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AX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LANCK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NSTITUTE FOR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>OMPARATIVE AND</w:t>
      </w:r>
    </w:p>
    <w:p w14:paraId="3FDBC24A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NTERNATIONAL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 xml:space="preserve">RIVATE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59358E">
        <w:rPr>
          <w:rFonts w:ascii="Times New Roman" w:hAnsi="Times New Roman" w:cs="Times New Roman"/>
          <w:sz w:val="19"/>
          <w:szCs w:val="19"/>
          <w:lang w:val="en-GB"/>
        </w:rPr>
        <w:t>AW</w:t>
      </w:r>
    </w:p>
    <w:p w14:paraId="6CB958F6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59358E"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 xml:space="preserve">ITTELWEG </w:t>
      </w:r>
      <w:proofErr w:type="gramStart"/>
      <w:r w:rsidRPr="0059358E">
        <w:rPr>
          <w:rFonts w:ascii="Times New Roman" w:hAnsi="Times New Roman" w:cs="Times New Roman"/>
          <w:sz w:val="20"/>
          <w:szCs w:val="20"/>
          <w:lang w:val="en-GB"/>
        </w:rPr>
        <w:t>187 .</w:t>
      </w:r>
      <w:proofErr w:type="gramEnd"/>
      <w:r w:rsidRPr="0059358E">
        <w:rPr>
          <w:rFonts w:ascii="Times New Roman" w:hAnsi="Times New Roman" w:cs="Times New Roman"/>
          <w:sz w:val="20"/>
          <w:szCs w:val="20"/>
          <w:lang w:val="en-GB"/>
        </w:rPr>
        <w:t xml:space="preserve"> 20148 </w:t>
      </w:r>
      <w:proofErr w:type="gramStart"/>
      <w:r w:rsidRPr="0059358E"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 xml:space="preserve">AMBURG </w:t>
      </w:r>
      <w:r w:rsidRPr="0059358E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59358E">
        <w:rPr>
          <w:rFonts w:ascii="Times New Roman" w:hAnsi="Times New Roman" w:cs="Times New Roman"/>
          <w:sz w:val="20"/>
          <w:szCs w:val="20"/>
          <w:lang w:val="en-GB"/>
        </w:rPr>
        <w:t xml:space="preserve"> G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>ERMANY</w:t>
      </w:r>
    </w:p>
    <w:p w14:paraId="1D96CB88" w14:textId="77777777" w:rsidR="005717B9" w:rsidRPr="0059358E" w:rsidRDefault="005717B9" w:rsidP="0057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9358E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 xml:space="preserve">EL </w:t>
      </w:r>
      <w:r w:rsidR="00C24ED8" w:rsidRPr="0059358E">
        <w:rPr>
          <w:rFonts w:ascii="Times New Roman" w:hAnsi="Times New Roman" w:cs="Times New Roman"/>
          <w:sz w:val="20"/>
          <w:szCs w:val="20"/>
          <w:lang w:val="en-GB"/>
        </w:rPr>
        <w:t>(0)40-41900-232</w:t>
      </w:r>
      <w:r w:rsidRPr="0059358E">
        <w:rPr>
          <w:rFonts w:ascii="Times New Roman" w:hAnsi="Times New Roman" w:cs="Times New Roman"/>
          <w:sz w:val="20"/>
          <w:szCs w:val="20"/>
          <w:lang w:val="en-GB"/>
        </w:rPr>
        <w:t>. F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 xml:space="preserve">AX </w:t>
      </w:r>
      <w:r w:rsidRPr="0059358E">
        <w:rPr>
          <w:rFonts w:ascii="Times New Roman" w:hAnsi="Times New Roman" w:cs="Times New Roman"/>
          <w:sz w:val="20"/>
          <w:szCs w:val="20"/>
          <w:lang w:val="en-GB"/>
        </w:rPr>
        <w:t>(0)40-41900-288</w:t>
      </w:r>
    </w:p>
    <w:p w14:paraId="3D0AE51E" w14:textId="77777777" w:rsidR="005717B9" w:rsidRPr="0059358E" w:rsidRDefault="005717B9" w:rsidP="005717B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  <w:lang w:val="en-GB"/>
        </w:rPr>
      </w:pPr>
      <w:r w:rsidRPr="0059358E">
        <w:rPr>
          <w:rFonts w:ascii="Times New Roman" w:hAnsi="Times New Roman" w:cs="Times New Roman"/>
          <w:sz w:val="16"/>
          <w:szCs w:val="16"/>
          <w:lang w:val="en-GB"/>
        </w:rPr>
        <w:t>E</w:t>
      </w:r>
      <w:r w:rsidRPr="0059358E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9358E">
        <w:rPr>
          <w:rFonts w:ascii="Times New Roman" w:hAnsi="Times New Roman" w:cs="Times New Roman"/>
          <w:sz w:val="16"/>
          <w:szCs w:val="16"/>
          <w:lang w:val="en-GB"/>
        </w:rPr>
        <w:t>MAIL</w:t>
      </w:r>
      <w:r w:rsidRPr="0059358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hyperlink r:id="rId7" w:history="1">
        <w:r w:rsidRPr="0059358E">
          <w:rPr>
            <w:rStyle w:val="Hyperlink"/>
            <w:sz w:val="16"/>
            <w:szCs w:val="16"/>
            <w:lang w:val="en-GB"/>
          </w:rPr>
          <w:t>WIEDEMANN</w:t>
        </w:r>
        <w:r w:rsidRPr="0059358E">
          <w:rPr>
            <w:rStyle w:val="Hyperlink"/>
            <w:sz w:val="20"/>
            <w:szCs w:val="20"/>
            <w:lang w:val="en-GB"/>
          </w:rPr>
          <w:t>@</w:t>
        </w:r>
        <w:r w:rsidRPr="0059358E">
          <w:rPr>
            <w:rStyle w:val="Hyperlink"/>
            <w:sz w:val="16"/>
            <w:szCs w:val="16"/>
            <w:lang w:val="en-GB"/>
          </w:rPr>
          <w:t>MPIPRIV</w:t>
        </w:r>
        <w:r w:rsidRPr="0059358E">
          <w:rPr>
            <w:rStyle w:val="Hyperlink"/>
            <w:sz w:val="20"/>
            <w:szCs w:val="20"/>
            <w:lang w:val="en-GB"/>
          </w:rPr>
          <w:t>.</w:t>
        </w:r>
        <w:r w:rsidRPr="0059358E">
          <w:rPr>
            <w:rStyle w:val="Hyperlink"/>
            <w:sz w:val="16"/>
            <w:szCs w:val="16"/>
            <w:lang w:val="en-GB"/>
          </w:rPr>
          <w:t>DE</w:t>
        </w:r>
      </w:hyperlink>
    </w:p>
    <w:p w14:paraId="66047907" w14:textId="77777777" w:rsidR="005717B9" w:rsidRPr="0059358E" w:rsidRDefault="005717B9" w:rsidP="00571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</w:pPr>
    </w:p>
    <w:p w14:paraId="54A3E62C" w14:textId="77777777" w:rsidR="005717B9" w:rsidRPr="0059358E" w:rsidRDefault="00406E6B" w:rsidP="00571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</w:pPr>
      <w:r w:rsidRPr="0059358E"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  <w:t>VORTRÄGE / LECTURES</w:t>
      </w:r>
    </w:p>
    <w:p w14:paraId="2EC1FDA7" w14:textId="77777777" w:rsidR="00591CD4" w:rsidRPr="0059358E" w:rsidRDefault="00591CD4" w:rsidP="00571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GB" w:eastAsia="de-DE"/>
        </w:rPr>
      </w:pPr>
    </w:p>
    <w:p w14:paraId="09A971FD" w14:textId="2D765B7A" w:rsidR="00F64524" w:rsidRDefault="00F64524" w:rsidP="00BE3BD6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F64524">
        <w:rPr>
          <w:rFonts w:ascii="Times New Roman" w:hAnsi="Times New Roman" w:cs="Times New Roman"/>
          <w:sz w:val="24"/>
          <w:szCs w:val="24"/>
          <w:lang w:val="en-GB"/>
        </w:rPr>
        <w:t>Comparative law and socio-economic background: early marriages and early unions in Latin America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64524">
        <w:rPr>
          <w:rFonts w:ascii="Times New Roman" w:hAnsi="Times New Roman" w:cs="Times New Roman"/>
          <w:sz w:val="24"/>
          <w:szCs w:val="24"/>
          <w:lang w:val="en-GB"/>
        </w:rPr>
        <w:t>Minerva LAW Network</w:t>
      </w:r>
      <w:r>
        <w:rPr>
          <w:rFonts w:ascii="Times New Roman" w:hAnsi="Times New Roman" w:cs="Times New Roman"/>
          <w:sz w:val="24"/>
          <w:szCs w:val="24"/>
          <w:lang w:val="en-GB"/>
        </w:rPr>
        <w:t>, 7.6.2022 (digital)</w:t>
      </w:r>
      <w:bookmarkStart w:id="0" w:name="_GoBack"/>
      <w:bookmarkEnd w:id="0"/>
    </w:p>
    <w:p w14:paraId="4C00A26B" w14:textId="3D087CD3" w:rsidR="008D5C75" w:rsidRDefault="008D5C75" w:rsidP="00BE3BD6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Der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Nachlasspfleger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als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Nachlassabwickler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Aktuelle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18.11.2021</w:t>
      </w:r>
    </w:p>
    <w:p w14:paraId="41A2BE15" w14:textId="3F81ABBD" w:rsidR="008D5C75" w:rsidRPr="008D5C75" w:rsidRDefault="008D5C75" w:rsidP="008D5C75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Fürsorge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herrenlose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Nachlässe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lex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causa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oder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C75">
        <w:rPr>
          <w:rFonts w:ascii="Times New Roman" w:hAnsi="Times New Roman" w:cs="Times New Roman"/>
          <w:sz w:val="24"/>
          <w:szCs w:val="24"/>
          <w:lang w:val="en-GB"/>
        </w:rPr>
        <w:t>lex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D5C75">
        <w:rPr>
          <w:rFonts w:ascii="Times New Roman" w:hAnsi="Times New Roman" w:cs="Times New Roman"/>
          <w:sz w:val="24"/>
          <w:szCs w:val="24"/>
          <w:lang w:val="en-GB"/>
        </w:rPr>
        <w:t>fori</w:t>
      </w:r>
      <w:proofErr w:type="spellEnd"/>
      <w:r w:rsidRPr="008D5C75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IPR-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9.11.2021</w:t>
      </w:r>
    </w:p>
    <w:p w14:paraId="4C45B02A" w14:textId="11349BB6" w:rsidR="00977882" w:rsidRPr="00977882" w:rsidRDefault="00977882" w:rsidP="00BE3BD6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977882">
        <w:rPr>
          <w:rFonts w:ascii="Times New Roman" w:hAnsi="Times New Roman" w:cs="Times New Roman"/>
          <w:sz w:val="24"/>
          <w:szCs w:val="24"/>
          <w:lang w:val="en-GB"/>
        </w:rPr>
        <w:t>Art. 6 ECHR and the abolition of exequatur: from the right to enforce a judgement abroad to unrestricted cross-border enforcement, Workshop: The European Convention on Human Rights and its impact on private law: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77882">
        <w:rPr>
          <w:rFonts w:ascii="Times New Roman" w:hAnsi="Times New Roman" w:cs="Times New Roman"/>
          <w:sz w:val="24"/>
          <w:szCs w:val="24"/>
          <w:lang w:val="en-GB"/>
        </w:rPr>
        <w:t>Italo-German perspectives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77882">
        <w:rPr>
          <w:rFonts w:ascii="Times New Roman" w:hAnsi="Times New Roman" w:cs="Times New Roman"/>
          <w:sz w:val="24"/>
          <w:szCs w:val="24"/>
          <w:lang w:val="en-GB"/>
        </w:rPr>
        <w:t xml:space="preserve">Villa </w:t>
      </w:r>
      <w:proofErr w:type="spellStart"/>
      <w:r w:rsidRPr="00977882">
        <w:rPr>
          <w:rFonts w:ascii="Times New Roman" w:hAnsi="Times New Roman" w:cs="Times New Roman"/>
          <w:sz w:val="24"/>
          <w:szCs w:val="24"/>
          <w:lang w:val="en-GB"/>
        </w:rPr>
        <w:t>Vigoni</w:t>
      </w:r>
      <w:proofErr w:type="spellEnd"/>
      <w:r w:rsidRPr="0097788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77882">
        <w:rPr>
          <w:rFonts w:ascii="Times New Roman" w:hAnsi="Times New Roman" w:cs="Times New Roman"/>
          <w:sz w:val="24"/>
          <w:szCs w:val="24"/>
          <w:lang w:val="en-GB"/>
        </w:rPr>
        <w:t>Loveno</w:t>
      </w:r>
      <w:proofErr w:type="spellEnd"/>
      <w:r w:rsidRPr="00977882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977882">
        <w:rPr>
          <w:rFonts w:ascii="Times New Roman" w:hAnsi="Times New Roman" w:cs="Times New Roman"/>
          <w:sz w:val="24"/>
          <w:szCs w:val="24"/>
          <w:lang w:val="en-GB"/>
        </w:rPr>
        <w:t>Menaggio</w:t>
      </w:r>
      <w:proofErr w:type="spellEnd"/>
      <w:r w:rsidRPr="00977882">
        <w:rPr>
          <w:rFonts w:ascii="Times New Roman" w:hAnsi="Times New Roman" w:cs="Times New Roman"/>
          <w:sz w:val="24"/>
          <w:szCs w:val="24"/>
          <w:lang w:val="en-GB"/>
        </w:rPr>
        <w:t>), 1.9.2021</w:t>
      </w:r>
    </w:p>
    <w:p w14:paraId="3F7EB7AC" w14:textId="7CAE782F" w:rsidR="001F1619" w:rsidRDefault="001F1619" w:rsidP="005537DF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Zur</w:t>
      </w:r>
      <w:proofErr w:type="spellEnd"/>
      <w:r w:rsidRPr="001F1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Frage</w:t>
      </w:r>
      <w:proofErr w:type="spellEnd"/>
      <w:r w:rsidRPr="001F1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einer</w:t>
      </w:r>
      <w:proofErr w:type="spellEnd"/>
      <w:r w:rsidRPr="001F1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Reformbedürftigkeit</w:t>
      </w:r>
      <w:proofErr w:type="spellEnd"/>
      <w:r w:rsidRPr="001F1619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privaten</w:t>
      </w:r>
      <w:proofErr w:type="spellEnd"/>
      <w:r w:rsidRPr="001F1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1619">
        <w:rPr>
          <w:rFonts w:ascii="Times New Roman" w:hAnsi="Times New Roman" w:cs="Times New Roman"/>
          <w:sz w:val="24"/>
          <w:szCs w:val="24"/>
          <w:lang w:val="en-GB"/>
        </w:rPr>
        <w:t>Nachlassteilung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Konzil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15.3.2021 (digital)</w:t>
      </w:r>
    </w:p>
    <w:p w14:paraId="02F0042F" w14:textId="630E87DB" w:rsidR="00F8355C" w:rsidRDefault="00F8355C" w:rsidP="005537DF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Comparing cross-border enforcement: Exequatur (European Union) vs. </w:t>
      </w:r>
      <w:r w:rsidRPr="00F835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carta </w:t>
      </w:r>
      <w:proofErr w:type="spellStart"/>
      <w:r w:rsidRPr="00F8355C">
        <w:rPr>
          <w:rFonts w:ascii="Times New Roman" w:hAnsi="Times New Roman" w:cs="Times New Roman"/>
          <w:i/>
          <w:sz w:val="24"/>
          <w:szCs w:val="24"/>
          <w:lang w:val="en-GB"/>
        </w:rPr>
        <w:t>rogatoria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(Mercosur),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Lateinamerikarunde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17.2.2021 (digital)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gemeinsam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Marcel Zernikow)</w:t>
      </w:r>
    </w:p>
    <w:p w14:paraId="3685E726" w14:textId="7E72533B" w:rsidR="005A5695" w:rsidRDefault="005A5695" w:rsidP="005537DF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Neubeginn</w:t>
      </w:r>
      <w:proofErr w:type="spellEnd"/>
      <w:r w:rsidRPr="005A5695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Verjährung</w:t>
      </w:r>
      <w:proofErr w:type="spellEnd"/>
      <w:r w:rsidRPr="005A5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Pr="005A5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Vollstreckung</w:t>
      </w:r>
      <w:proofErr w:type="spellEnd"/>
      <w:r w:rsidRPr="005A5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aus</w:t>
      </w:r>
      <w:proofErr w:type="spellEnd"/>
      <w:r w:rsidRPr="005A5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5695">
        <w:rPr>
          <w:rFonts w:ascii="Times New Roman" w:hAnsi="Times New Roman" w:cs="Times New Roman"/>
          <w:sz w:val="24"/>
          <w:szCs w:val="24"/>
          <w:lang w:val="en-GB"/>
        </w:rPr>
        <w:t>Privaturkunden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Aktuelle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10.10.2020 (digital)</w:t>
      </w:r>
    </w:p>
    <w:p w14:paraId="632CB713" w14:textId="1AC5EF9C" w:rsidR="006D49DD" w:rsidRDefault="006D49DD" w:rsidP="005537DF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Auslegung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deutschen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Rechts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Gutachten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zum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ausländischen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Recht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(§ 293 ZPO), IPR-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Runde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>, Max-Planck-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ausländisches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Pr="006D49DD">
        <w:rPr>
          <w:rFonts w:ascii="Times New Roman" w:hAnsi="Times New Roman" w:cs="Times New Roman"/>
          <w:sz w:val="24"/>
          <w:szCs w:val="24"/>
          <w:lang w:val="en-GB"/>
        </w:rPr>
        <w:t>internationales</w:t>
      </w:r>
      <w:proofErr w:type="spellEnd"/>
      <w:r w:rsidRPr="006D49DD">
        <w:rPr>
          <w:rFonts w:ascii="Times New Roman" w:hAnsi="Times New Roman" w:cs="Times New Roman"/>
          <w:sz w:val="24"/>
          <w:szCs w:val="24"/>
          <w:lang w:val="en-GB"/>
        </w:rPr>
        <w:t xml:space="preserve"> Privatrecht, Hamburg, 30.6.2020 (semi-digital)</w:t>
      </w:r>
    </w:p>
    <w:p w14:paraId="457831B6" w14:textId="77777777" w:rsidR="00843DDA" w:rsidRPr="0059358E" w:rsidRDefault="00843DDA" w:rsidP="005537DF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Partition of Heirs Property Act (Uniform Law Commission), </w:t>
      </w:r>
      <w:r w:rsidR="005537DF"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Exchange seminar, Radboud Business Law Institute &amp; Max Planck Institute Hamburg, </w:t>
      </w:r>
      <w:r w:rsidRPr="0059358E">
        <w:rPr>
          <w:rFonts w:ascii="Times New Roman" w:hAnsi="Times New Roman" w:cs="Times New Roman"/>
          <w:sz w:val="24"/>
          <w:szCs w:val="24"/>
          <w:lang w:val="en-GB"/>
        </w:rPr>
        <w:t>Nijmegen, 14.10.2019</w:t>
      </w:r>
    </w:p>
    <w:p w14:paraId="2F17FCD8" w14:textId="77777777" w:rsidR="00AC0799" w:rsidRDefault="00AC0799" w:rsidP="00AC0799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0799">
        <w:rPr>
          <w:rFonts w:ascii="Times New Roman" w:hAnsi="Times New Roman" w:cs="Times New Roman"/>
          <w:sz w:val="24"/>
          <w:szCs w:val="24"/>
        </w:rPr>
        <w:t>Nacheheliche Ansprüche zwischen Güterstatut und Unterhaltsstatut</w:t>
      </w:r>
      <w:r>
        <w:rPr>
          <w:rFonts w:ascii="Times New Roman" w:hAnsi="Times New Roman" w:cs="Times New Roman"/>
          <w:sz w:val="24"/>
          <w:szCs w:val="24"/>
        </w:rPr>
        <w:t>, IPR-Runde, Max-Planck-Institut für ausländisches und internationales Privatrecht, Hamburg, 21.5.2019</w:t>
      </w:r>
    </w:p>
    <w:p w14:paraId="464BA942" w14:textId="77777777" w:rsidR="00843DDA" w:rsidRDefault="00843DDA" w:rsidP="00843DDA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3DDA">
        <w:rPr>
          <w:rFonts w:ascii="Times New Roman" w:hAnsi="Times New Roman" w:cs="Times New Roman"/>
          <w:sz w:val="24"/>
          <w:szCs w:val="24"/>
        </w:rPr>
        <w:lastRenderedPageBreak/>
        <w:t>Das Influencer-Werbechaos auf Instagram a</w:t>
      </w:r>
      <w:r>
        <w:rPr>
          <w:rFonts w:ascii="Times New Roman" w:hAnsi="Times New Roman" w:cs="Times New Roman"/>
          <w:sz w:val="24"/>
          <w:szCs w:val="24"/>
        </w:rPr>
        <w:t>us verbraucherrechtlicher Sicht, Universität Siegen, 15.5.2019</w:t>
      </w:r>
    </w:p>
    <w:p w14:paraId="5FA92B0E" w14:textId="77777777" w:rsidR="00843DDA" w:rsidRPr="00843DDA" w:rsidRDefault="00843DDA" w:rsidP="00843DDA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3DDA">
        <w:rPr>
          <w:rFonts w:ascii="Times New Roman" w:hAnsi="Times New Roman" w:cs="Times New Roman"/>
          <w:sz w:val="24"/>
          <w:szCs w:val="24"/>
        </w:rPr>
        <w:t xml:space="preserve">Grundstücke im Nachlass – Naturalteilung oder </w:t>
      </w:r>
      <w:proofErr w:type="gramStart"/>
      <w:r w:rsidRPr="00843DDA">
        <w:rPr>
          <w:rFonts w:ascii="Times New Roman" w:hAnsi="Times New Roman" w:cs="Times New Roman"/>
          <w:sz w:val="24"/>
          <w:szCs w:val="24"/>
        </w:rPr>
        <w:t>Wertteilung?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DDA">
        <w:rPr>
          <w:rFonts w:ascii="Times New Roman" w:hAnsi="Times New Roman" w:cs="Times New Roman"/>
          <w:sz w:val="24"/>
          <w:szCs w:val="24"/>
        </w:rPr>
        <w:t>Aktuelle Stunde, Max-Planck-Institut für ausländisches und internationales Privatrecht, Hamburg,</w:t>
      </w:r>
      <w:r>
        <w:rPr>
          <w:rFonts w:ascii="Times New Roman" w:hAnsi="Times New Roman" w:cs="Times New Roman"/>
          <w:sz w:val="24"/>
          <w:szCs w:val="24"/>
        </w:rPr>
        <w:t xml:space="preserve"> 12.4.2019</w:t>
      </w:r>
    </w:p>
    <w:p w14:paraId="77E5AF5E" w14:textId="77777777" w:rsidR="00843DDA" w:rsidRDefault="00843DDA" w:rsidP="00843DDA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3DDA">
        <w:rPr>
          <w:rFonts w:ascii="Times New Roman" w:hAnsi="Times New Roman" w:cs="Times New Roman"/>
          <w:sz w:val="24"/>
          <w:szCs w:val="24"/>
        </w:rPr>
        <w:t xml:space="preserve">Stilikonen, Travel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Addicts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und Food Junkies – Der Begriff des Verbrauchervertrages im Lichte des Influencer-Werbechaos auf Instagram &amp; Co., IPR zwischen Tradition und Innovation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3DDA">
        <w:rPr>
          <w:rFonts w:ascii="Times New Roman" w:hAnsi="Times New Roman" w:cs="Times New Roman"/>
          <w:sz w:val="24"/>
          <w:szCs w:val="24"/>
        </w:rPr>
        <w:t>2. IPR-Nachwuchstagung</w:t>
      </w:r>
      <w:r>
        <w:rPr>
          <w:rFonts w:ascii="Times New Roman" w:hAnsi="Times New Roman" w:cs="Times New Roman"/>
          <w:sz w:val="24"/>
          <w:szCs w:val="24"/>
        </w:rPr>
        <w:t>, 5.4.2019</w:t>
      </w:r>
    </w:p>
    <w:p w14:paraId="4185AFF2" w14:textId="77777777" w:rsidR="00843DDA" w:rsidRPr="00843DDA" w:rsidRDefault="00843DDA" w:rsidP="00843DDA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DDA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Judgments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in Germany, Studienbesuch des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Indonesian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843DDA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843DDA">
        <w:rPr>
          <w:rFonts w:ascii="Times New Roman" w:hAnsi="Times New Roman" w:cs="Times New Roman"/>
          <w:sz w:val="24"/>
          <w:szCs w:val="24"/>
        </w:rPr>
        <w:t xml:space="preserve">, Max-Planck-Institut für ausländisches und internationales Privatrecht, </w:t>
      </w:r>
      <w:r>
        <w:rPr>
          <w:rFonts w:ascii="Times New Roman" w:hAnsi="Times New Roman" w:cs="Times New Roman"/>
          <w:sz w:val="24"/>
          <w:szCs w:val="24"/>
        </w:rPr>
        <w:t xml:space="preserve">Hamburg, </w:t>
      </w:r>
      <w:r w:rsidRPr="00843DDA">
        <w:rPr>
          <w:rFonts w:ascii="Times New Roman" w:hAnsi="Times New Roman" w:cs="Times New Roman"/>
          <w:sz w:val="24"/>
          <w:szCs w:val="24"/>
        </w:rPr>
        <w:t>23.04.2019</w:t>
      </w:r>
      <w:r>
        <w:rPr>
          <w:rFonts w:ascii="Times New Roman" w:hAnsi="Times New Roman" w:cs="Times New Roman"/>
          <w:sz w:val="24"/>
          <w:szCs w:val="24"/>
        </w:rPr>
        <w:t xml:space="preserve"> (gemeinsam mit Prof. Dr. Dieter Martiny)</w:t>
      </w:r>
    </w:p>
    <w:p w14:paraId="40BBA810" w14:textId="77777777" w:rsidR="00406E6B" w:rsidRPr="0059358E" w:rsidRDefault="00406E6B" w:rsidP="00406E6B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Balancing arbitral independence and quality control: The institutional review of arbitral awards, ADR Days Barcelona 2018,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Universitat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Pompeu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Fabra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>, Barcelona, 16.11.2018</w:t>
      </w:r>
    </w:p>
    <w:p w14:paraId="7A2B3CC9" w14:textId="77777777" w:rsidR="003F37CF" w:rsidRDefault="00406E6B" w:rsidP="00406E6B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06E6B">
        <w:rPr>
          <w:rFonts w:ascii="Times New Roman" w:hAnsi="Times New Roman" w:cs="Times New Roman"/>
          <w:sz w:val="24"/>
          <w:szCs w:val="24"/>
        </w:rPr>
        <w:t>Videoübertragung an Höchstgerichten: Anlass zur rechtsvergleichenden Bestandsaufnahme und Untersuchung (rechts-)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6B">
        <w:rPr>
          <w:rFonts w:ascii="Times New Roman" w:hAnsi="Times New Roman" w:cs="Times New Roman"/>
          <w:sz w:val="24"/>
          <w:szCs w:val="24"/>
        </w:rPr>
        <w:t>politischer Dimensionen des Öffentlichkeitsgrundsatzes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E6B">
        <w:rPr>
          <w:rFonts w:ascii="Times New Roman" w:hAnsi="Times New Roman" w:cs="Times New Roman"/>
          <w:sz w:val="24"/>
          <w:szCs w:val="24"/>
        </w:rPr>
        <w:t xml:space="preserve">4. Tagung junger </w:t>
      </w:r>
      <w:proofErr w:type="spellStart"/>
      <w:r w:rsidRPr="00406E6B">
        <w:rPr>
          <w:rFonts w:ascii="Times New Roman" w:hAnsi="Times New Roman" w:cs="Times New Roman"/>
          <w:sz w:val="24"/>
          <w:szCs w:val="24"/>
        </w:rPr>
        <w:t>ProzessrechtswissenschaftlerInnen</w:t>
      </w:r>
      <w:proofErr w:type="spellEnd"/>
      <w:r>
        <w:rPr>
          <w:rFonts w:ascii="Times New Roman" w:hAnsi="Times New Roman" w:cs="Times New Roman"/>
          <w:sz w:val="24"/>
          <w:szCs w:val="24"/>
        </w:rPr>
        <w:t>, Oberster Gerichtshof Wien, 21.9.2018</w:t>
      </w:r>
    </w:p>
    <w:p w14:paraId="67C7D617" w14:textId="77777777" w:rsidR="00406E6B" w:rsidRDefault="00406E6B" w:rsidP="00406E6B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06E6B">
        <w:rPr>
          <w:rFonts w:ascii="Times New Roman" w:hAnsi="Times New Roman" w:cs="Times New Roman"/>
          <w:sz w:val="24"/>
          <w:szCs w:val="24"/>
        </w:rPr>
        <w:t>Die Europäische Kontenpfändungsverordnung im System des europäischen Zivilverfahrensrechts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E6B">
        <w:rPr>
          <w:rFonts w:ascii="Times New Roman" w:hAnsi="Times New Roman" w:cs="Times New Roman"/>
          <w:sz w:val="24"/>
          <w:szCs w:val="24"/>
        </w:rPr>
        <w:t>Grenzüberschreitende Durchsetzung von Forderungen in der EU – Bestandsaufnahme und Perspektiven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E6B">
        <w:rPr>
          <w:rFonts w:ascii="Times New Roman" w:hAnsi="Times New Roman" w:cs="Times New Roman"/>
          <w:sz w:val="24"/>
          <w:szCs w:val="24"/>
        </w:rPr>
        <w:t>Albert-Ludwigs-Universität Freiburg</w:t>
      </w:r>
      <w:r>
        <w:rPr>
          <w:rFonts w:ascii="Times New Roman" w:hAnsi="Times New Roman" w:cs="Times New Roman"/>
          <w:sz w:val="24"/>
          <w:szCs w:val="24"/>
        </w:rPr>
        <w:t>, 13.4.2018</w:t>
      </w:r>
    </w:p>
    <w:p w14:paraId="786D1FEC" w14:textId="77777777" w:rsidR="00406E6B" w:rsidRPr="0059358E" w:rsidRDefault="00406E6B" w:rsidP="00406E6B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>Demarcation between “enforceability” and “enforcement procedure” under Brussel Ibis, 7th Journal of Private International Conference, Rio de Janeiro, 3.8.2017</w:t>
      </w:r>
    </w:p>
    <w:p w14:paraId="0D6E8C56" w14:textId="77777777" w:rsidR="00786432" w:rsidRDefault="00786432" w:rsidP="00786432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86432">
        <w:rPr>
          <w:rFonts w:ascii="Times New Roman" w:hAnsi="Times New Roman" w:cs="Times New Roman"/>
          <w:sz w:val="24"/>
          <w:szCs w:val="24"/>
        </w:rPr>
        <w:t>Zusammenwohnen in nichtehelicher Lebensgemeinschaft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432">
        <w:rPr>
          <w:rFonts w:ascii="Times New Roman" w:hAnsi="Times New Roman" w:cs="Times New Roman"/>
          <w:sz w:val="24"/>
          <w:szCs w:val="24"/>
        </w:rPr>
        <w:t>Symposium "Wohngemeinschaften - Praktische Fragestellungen, rechtliche Lösungen"</w:t>
      </w:r>
      <w:r>
        <w:rPr>
          <w:rFonts w:ascii="Times New Roman" w:hAnsi="Times New Roman" w:cs="Times New Roman"/>
          <w:sz w:val="24"/>
          <w:szCs w:val="24"/>
        </w:rPr>
        <w:t>, Universität Leipzig, 10.3.2017</w:t>
      </w:r>
    </w:p>
    <w:p w14:paraId="650A6C6C" w14:textId="4C751C5B" w:rsidR="00823AB0" w:rsidRDefault="00823AB0" w:rsidP="00823AB0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Bedeutung des Brexit für das IPR/IZVR, </w:t>
      </w:r>
      <w:r w:rsidR="001F1619">
        <w:rPr>
          <w:rFonts w:ascii="Times New Roman" w:hAnsi="Times New Roman" w:cs="Times New Roman"/>
          <w:sz w:val="24"/>
          <w:szCs w:val="24"/>
        </w:rPr>
        <w:t>Veranstaltung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AB0">
        <w:rPr>
          <w:rFonts w:ascii="Times New Roman" w:hAnsi="Times New Roman" w:cs="Times New Roman"/>
          <w:sz w:val="24"/>
          <w:szCs w:val="24"/>
        </w:rPr>
        <w:t>„Brexit – Was nun?“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AB0">
        <w:rPr>
          <w:rFonts w:ascii="Times New Roman" w:hAnsi="Times New Roman" w:cs="Times New Roman"/>
          <w:sz w:val="24"/>
          <w:szCs w:val="24"/>
        </w:rPr>
        <w:t>Max-Planck-Institut, Hamburg,</w:t>
      </w:r>
      <w:r>
        <w:rPr>
          <w:rFonts w:ascii="Times New Roman" w:hAnsi="Times New Roman" w:cs="Times New Roman"/>
          <w:sz w:val="24"/>
          <w:szCs w:val="24"/>
        </w:rPr>
        <w:t xml:space="preserve"> 28.7.2016</w:t>
      </w:r>
    </w:p>
    <w:p w14:paraId="5BEE5961" w14:textId="77777777" w:rsidR="00823AB0" w:rsidRDefault="00823AB0" w:rsidP="00823AB0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 xml:space="preserve">Die Vollstreckbarkeit im System der Brüssel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>-VO</w:t>
      </w:r>
      <w:r>
        <w:rPr>
          <w:rFonts w:ascii="Times New Roman" w:hAnsi="Times New Roman" w:cs="Times New Roman"/>
          <w:sz w:val="24"/>
          <w:szCs w:val="24"/>
        </w:rPr>
        <w:t xml:space="preserve">, Konzil, </w:t>
      </w:r>
      <w:r w:rsidRPr="00823AB0">
        <w:rPr>
          <w:rFonts w:ascii="Times New Roman" w:hAnsi="Times New Roman" w:cs="Times New Roman"/>
          <w:sz w:val="24"/>
          <w:szCs w:val="24"/>
        </w:rPr>
        <w:t>Max-Planck-Institut, Hamburg,</w:t>
      </w:r>
      <w:r>
        <w:rPr>
          <w:rFonts w:ascii="Times New Roman" w:hAnsi="Times New Roman" w:cs="Times New Roman"/>
          <w:sz w:val="24"/>
          <w:szCs w:val="24"/>
        </w:rPr>
        <w:t xml:space="preserve"> 11.4.2016</w:t>
      </w:r>
    </w:p>
    <w:p w14:paraId="61E7B886" w14:textId="77777777" w:rsidR="00823AB0" w:rsidRDefault="00823AB0" w:rsidP="00823AB0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>Schulden machen im EU-Ausland</w:t>
      </w:r>
      <w:r>
        <w:rPr>
          <w:rFonts w:ascii="Times New Roman" w:hAnsi="Times New Roman" w:cs="Times New Roman"/>
          <w:sz w:val="24"/>
          <w:szCs w:val="24"/>
        </w:rPr>
        <w:t xml:space="preserve">, Science-Slam,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Übel&amp;Gefährlich</w:t>
      </w:r>
      <w:proofErr w:type="spellEnd"/>
      <w:r>
        <w:rPr>
          <w:rFonts w:ascii="Times New Roman" w:hAnsi="Times New Roman" w:cs="Times New Roman"/>
          <w:sz w:val="24"/>
          <w:szCs w:val="24"/>
        </w:rPr>
        <w:t>, Hamburg, 6.4.201</w:t>
      </w:r>
      <w:r w:rsidR="0059358E">
        <w:rPr>
          <w:rFonts w:ascii="Times New Roman" w:hAnsi="Times New Roman" w:cs="Times New Roman"/>
          <w:sz w:val="24"/>
          <w:szCs w:val="24"/>
        </w:rPr>
        <w:t>6</w:t>
      </w:r>
    </w:p>
    <w:p w14:paraId="119EE82A" w14:textId="77777777" w:rsidR="00823AB0" w:rsidRDefault="00823AB0" w:rsidP="00823AB0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Schulden machen im EU-Ausland, Jura-Slam</w:t>
      </w:r>
      <w:r w:rsidR="00914DA3">
        <w:rPr>
          <w:rFonts w:ascii="Times New Roman" w:hAnsi="Times New Roman" w:cs="Times New Roman"/>
          <w:sz w:val="24"/>
          <w:szCs w:val="24"/>
        </w:rPr>
        <w:t xml:space="preserve"> im Rahmen der Hamburg Nacht des Wissens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AB0">
        <w:rPr>
          <w:rFonts w:ascii="Times New Roman" w:hAnsi="Times New Roman" w:cs="Times New Roman"/>
          <w:sz w:val="24"/>
          <w:szCs w:val="24"/>
        </w:rPr>
        <w:t>Max-Planck-Institut, Hamburg,</w:t>
      </w:r>
      <w:r>
        <w:rPr>
          <w:rFonts w:ascii="Times New Roman" w:hAnsi="Times New Roman" w:cs="Times New Roman"/>
          <w:sz w:val="24"/>
          <w:szCs w:val="24"/>
        </w:rPr>
        <w:t xml:space="preserve"> 7.11.2015</w:t>
      </w:r>
    </w:p>
    <w:p w14:paraId="183D53EC" w14:textId="77777777" w:rsidR="00914DA3" w:rsidRDefault="00914DA3" w:rsidP="00914DA3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>Der Einfluss gesellschaftlicher Diversität auf die Rechtsspaltung im Mehrrechtsstaat Spanien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DA3">
        <w:rPr>
          <w:rFonts w:ascii="Times New Roman" w:hAnsi="Times New Roman" w:cs="Times New Roman"/>
          <w:sz w:val="24"/>
          <w:szCs w:val="24"/>
        </w:rPr>
        <w:t xml:space="preserve">Doktoranden-Meeting </w:t>
      </w:r>
      <w:r>
        <w:rPr>
          <w:rFonts w:ascii="Times New Roman" w:hAnsi="Times New Roman" w:cs="Times New Roman"/>
          <w:sz w:val="24"/>
          <w:szCs w:val="24"/>
        </w:rPr>
        <w:t>der Studienstiftung des Deutschen Volkes</w:t>
      </w:r>
      <w:r w:rsidRPr="00914DA3">
        <w:rPr>
          <w:rFonts w:ascii="Times New Roman" w:hAnsi="Times New Roman" w:cs="Times New Roman"/>
          <w:sz w:val="24"/>
          <w:szCs w:val="24"/>
        </w:rPr>
        <w:t xml:space="preserve"> "Religion und gesellschaftlicher Wandel</w:t>
      </w:r>
      <w:r>
        <w:rPr>
          <w:rFonts w:ascii="Times New Roman" w:hAnsi="Times New Roman" w:cs="Times New Roman"/>
          <w:sz w:val="24"/>
          <w:szCs w:val="24"/>
        </w:rPr>
        <w:t>“, Granada, 21.9.2015</w:t>
      </w:r>
    </w:p>
    <w:p w14:paraId="03C95536" w14:textId="77777777" w:rsidR="00914DA3" w:rsidRDefault="00914DA3" w:rsidP="00914DA3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  <w:sz w:val="24"/>
          <w:szCs w:val="24"/>
        </w:rPr>
        <w:t xml:space="preserve">Die Vollstreckbarkeit im System Brüssel </w:t>
      </w:r>
      <w:proofErr w:type="spellStart"/>
      <w:r w:rsidRPr="00914DA3"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>, Doktorandenkolloquium, Universität Leipzig, 12.11.2014</w:t>
      </w:r>
    </w:p>
    <w:p w14:paraId="5DD6AF3D" w14:textId="77777777" w:rsidR="00914DA3" w:rsidRPr="0059358E" w:rsidRDefault="00914DA3" w:rsidP="00914DA3">
      <w:pPr>
        <w:pStyle w:val="Listenabsatz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The Unification of Civil Procedural Law in the European Union, Graduate Legal Research Conference,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Universidade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Católica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 xml:space="preserve"> Portuguesa, </w:t>
      </w:r>
      <w:proofErr w:type="spellStart"/>
      <w:r w:rsidRPr="0059358E">
        <w:rPr>
          <w:rFonts w:ascii="Times New Roman" w:hAnsi="Times New Roman" w:cs="Times New Roman"/>
          <w:sz w:val="24"/>
          <w:szCs w:val="24"/>
          <w:lang w:val="en-GB"/>
        </w:rPr>
        <w:t>Lissabon</w:t>
      </w:r>
      <w:proofErr w:type="spellEnd"/>
      <w:r w:rsidRPr="0059358E">
        <w:rPr>
          <w:rFonts w:ascii="Times New Roman" w:hAnsi="Times New Roman" w:cs="Times New Roman"/>
          <w:sz w:val="24"/>
          <w:szCs w:val="24"/>
          <w:lang w:val="en-GB"/>
        </w:rPr>
        <w:t>, 20.9.2014</w:t>
      </w:r>
    </w:p>
    <w:sectPr w:rsidR="00914DA3" w:rsidRPr="005935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B0DC" w14:textId="77777777" w:rsidR="006B4EF3" w:rsidRDefault="006B4EF3" w:rsidP="006B4EF3">
      <w:pPr>
        <w:spacing w:after="0" w:line="240" w:lineRule="auto"/>
      </w:pPr>
      <w:r>
        <w:separator/>
      </w:r>
    </w:p>
  </w:endnote>
  <w:endnote w:type="continuationSeparator" w:id="0">
    <w:p w14:paraId="5DD06DFA" w14:textId="77777777" w:rsidR="006B4EF3" w:rsidRDefault="006B4EF3" w:rsidP="006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470927"/>
      <w:docPartObj>
        <w:docPartGallery w:val="Page Numbers (Bottom of Page)"/>
        <w:docPartUnique/>
      </w:docPartObj>
    </w:sdtPr>
    <w:sdtEndPr/>
    <w:sdtContent>
      <w:p w14:paraId="527CB245" w14:textId="77777777" w:rsidR="006B4EF3" w:rsidRDefault="006B4E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99">
          <w:rPr>
            <w:noProof/>
          </w:rPr>
          <w:t>1</w:t>
        </w:r>
        <w:r>
          <w:fldChar w:fldCharType="end"/>
        </w:r>
      </w:p>
    </w:sdtContent>
  </w:sdt>
  <w:p w14:paraId="14CFE373" w14:textId="77777777" w:rsidR="006B4EF3" w:rsidRDefault="006B4E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C31F" w14:textId="77777777" w:rsidR="006B4EF3" w:rsidRDefault="006B4EF3" w:rsidP="006B4EF3">
      <w:pPr>
        <w:spacing w:after="0" w:line="240" w:lineRule="auto"/>
      </w:pPr>
      <w:r>
        <w:separator/>
      </w:r>
    </w:p>
  </w:footnote>
  <w:footnote w:type="continuationSeparator" w:id="0">
    <w:p w14:paraId="0137CBF2" w14:textId="77777777" w:rsidR="006B4EF3" w:rsidRDefault="006B4EF3" w:rsidP="006B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397"/>
    <w:multiLevelType w:val="hybridMultilevel"/>
    <w:tmpl w:val="7A22111A"/>
    <w:lvl w:ilvl="0" w:tplc="664019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3669"/>
    <w:multiLevelType w:val="hybridMultilevel"/>
    <w:tmpl w:val="BA04D162"/>
    <w:lvl w:ilvl="0" w:tplc="664019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84D"/>
    <w:multiLevelType w:val="hybridMultilevel"/>
    <w:tmpl w:val="116A8850"/>
    <w:lvl w:ilvl="0" w:tplc="8C42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57DC5"/>
    <w:multiLevelType w:val="hybridMultilevel"/>
    <w:tmpl w:val="7A102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7B9"/>
    <w:rsid w:val="00007FF1"/>
    <w:rsid w:val="00070945"/>
    <w:rsid w:val="000A430A"/>
    <w:rsid w:val="000F495C"/>
    <w:rsid w:val="001D1008"/>
    <w:rsid w:val="001F1619"/>
    <w:rsid w:val="0027040F"/>
    <w:rsid w:val="00285748"/>
    <w:rsid w:val="002E53A7"/>
    <w:rsid w:val="00346B0A"/>
    <w:rsid w:val="003F37CF"/>
    <w:rsid w:val="00406E6B"/>
    <w:rsid w:val="004322A9"/>
    <w:rsid w:val="00456334"/>
    <w:rsid w:val="00492A39"/>
    <w:rsid w:val="005537DF"/>
    <w:rsid w:val="005717B9"/>
    <w:rsid w:val="00591CD4"/>
    <w:rsid w:val="0059358E"/>
    <w:rsid w:val="005A5695"/>
    <w:rsid w:val="005F73C5"/>
    <w:rsid w:val="00635672"/>
    <w:rsid w:val="006555DE"/>
    <w:rsid w:val="006B4EF3"/>
    <w:rsid w:val="006C3B55"/>
    <w:rsid w:val="006D49DD"/>
    <w:rsid w:val="006E6F44"/>
    <w:rsid w:val="00720759"/>
    <w:rsid w:val="00786432"/>
    <w:rsid w:val="00823AB0"/>
    <w:rsid w:val="00843DDA"/>
    <w:rsid w:val="008766CF"/>
    <w:rsid w:val="008B6860"/>
    <w:rsid w:val="008B6A57"/>
    <w:rsid w:val="008D5C75"/>
    <w:rsid w:val="00914DA3"/>
    <w:rsid w:val="009569D3"/>
    <w:rsid w:val="00977882"/>
    <w:rsid w:val="00A506F9"/>
    <w:rsid w:val="00AC0799"/>
    <w:rsid w:val="00C24ED8"/>
    <w:rsid w:val="00F64524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462B"/>
  <w15:docId w15:val="{F832B3C3-66A1-4D6F-BFE5-5CE16DD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17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17B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717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EF3"/>
  </w:style>
  <w:style w:type="paragraph" w:styleId="Fuzeile">
    <w:name w:val="footer"/>
    <w:basedOn w:val="Standard"/>
    <w:link w:val="FuzeileZchn"/>
    <w:uiPriority w:val="99"/>
    <w:unhideWhenUsed/>
    <w:rsid w:val="006B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DEMANN@MPIPRI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Nöring, Leonie</dc:creator>
  <cp:lastModifiedBy>Wiedemann, Denise</cp:lastModifiedBy>
  <cp:revision>13</cp:revision>
  <cp:lastPrinted>2020-08-07T15:20:00Z</cp:lastPrinted>
  <dcterms:created xsi:type="dcterms:W3CDTF">2019-01-11T08:53:00Z</dcterms:created>
  <dcterms:modified xsi:type="dcterms:W3CDTF">2022-07-12T08:21:00Z</dcterms:modified>
</cp:coreProperties>
</file>